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16" w:rsidRPr="00310D16" w:rsidRDefault="00310D16" w:rsidP="00310D16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r w:rsidRPr="00310D16">
        <w:rPr>
          <w:rFonts w:ascii="Times New Roman" w:hAnsi="Times New Roman" w:cs="Times New Roman"/>
          <w:b/>
          <w:color w:val="FF0000"/>
          <w:sz w:val="28"/>
          <w:szCs w:val="24"/>
        </w:rPr>
        <w:t>Нетрадиционные формы взаимодействия с родителями в ДОУ</w:t>
      </w:r>
    </w:p>
    <w:bookmarkEnd w:id="0"/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b/>
          <w:color w:val="3333FF"/>
          <w:sz w:val="24"/>
          <w:szCs w:val="24"/>
        </w:rPr>
        <w:t>Описание:</w:t>
      </w:r>
      <w:r w:rsidRPr="00310D16">
        <w:rPr>
          <w:rFonts w:ascii="Times New Roman" w:hAnsi="Times New Roman" w:cs="Times New Roman"/>
          <w:sz w:val="24"/>
          <w:szCs w:val="24"/>
        </w:rPr>
        <w:t xml:space="preserve"> данный материал будет полезен педагогам ДОУ.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b/>
          <w:color w:val="3333FF"/>
          <w:sz w:val="24"/>
          <w:szCs w:val="24"/>
        </w:rPr>
        <w:t>Цель:</w:t>
      </w:r>
      <w:r w:rsidRPr="00310D16">
        <w:rPr>
          <w:rFonts w:ascii="Times New Roman" w:hAnsi="Times New Roman" w:cs="Times New Roman"/>
          <w:sz w:val="24"/>
          <w:szCs w:val="24"/>
        </w:rPr>
        <w:t xml:space="preserve"> проинформировать педагогов о нетрадиционных формах взаимодействия с родителями в ДОУ с целью обеспечения оптимизации преемственности в воспитании ребенка в детском учреждении и в семье.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«Нетрадиционные формы взаимодействия с родителями в ДОУ»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 xml:space="preserve">«Родители являются первыми педагогами.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 xml:space="preserve">Они обязаны заложить первые основы физического,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 xml:space="preserve">нравственного и интеллектуального развития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личности ребенка в раннем возрасте».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 xml:space="preserve">Закон РФ «Об образовании» статья 18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Нет сомнения в том, что КАЖДЫЙ родитель хочет видеть своего ребенка счастливым и успешным. НО…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 xml:space="preserve">Одни стараются «вложить» в ребенка ВСЕ, и тем самым непомерно нагружают его. Другие, не владея в достаточной мере знанием возрастных и индивидуальных особенностей развития ребенка, воспитывают вслепую, интуитивно. Кроме того, усилилась тенденция самоустранения некоторых родителей от воспитания и развития ребенка.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Все это тяжким грузом ложится на слабые плечи ребенка. Дети нуждаются в помощи! И их родители тоже!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 xml:space="preserve">Потому, проблема взаимодействия ДОУ и семьи в последнее время попала в разряд самых актуальных.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 xml:space="preserve">Мы, семья и детский сад, вместе стоим у истоков нашего будущего, но не всегда нам хватает взаимопонимания, терпения, чтобы услышать и понять друг друга.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 xml:space="preserve">Всем известно, что одни родители интересуются только питанием ребенка, считая детский сад местом для «передержки» ребенка, пока они на работе. Другие, наоборот, перекладывают всю ответственность на педагогов и устранятся от воспитания собственных детей.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И мы, педагоги, очень часто испытываем большие трудности в общении с родителями по этой причине.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Как же заинтересовать родителей воспитанием их детей, как привлечь к совместной работе? Ведь ни для кого не секрет, что родителей в наши дни ой, как трудно заманить на родительское собрание. А ведь именно родители – это самые близкие люди, которые всегда могут прийти на помощь и мы, педагоги, нуждаемся в их помощи.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В соответствии с новым законом «Об образовании в Российской Федерации» одной из основных задач, стоящих перед ДОУ является «Взаимодействие с семьей для обеспечения полноценного развития личности ребенка». Так в Ст.44 говорится: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10D16">
        <w:rPr>
          <w:rFonts w:ascii="Times New Roman" w:hAnsi="Times New Roman" w:cs="Times New Roman"/>
          <w:sz w:val="24"/>
          <w:szCs w:val="24"/>
        </w:rPr>
        <w:tab/>
        <w:t>«Родители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2.</w:t>
      </w:r>
      <w:r w:rsidRPr="00310D16">
        <w:rPr>
          <w:rFonts w:ascii="Times New Roman" w:hAnsi="Times New Roman" w:cs="Times New Roman"/>
          <w:sz w:val="24"/>
          <w:szCs w:val="24"/>
        </w:rPr>
        <w:tab/>
        <w:t>«Органы государственной власти и органы местного самоуправления, образовательные организации оказывают помощь родителям… в воспитании детей, в охране и укреплении их физического и психического здоровья, развитии индивидуальных способностей и необходимой коррекции нарушений их развития»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В связи с этим законом в статье 6 части 1 пункта 6 утвержден федеральный государственный образовательный стандарт дошкольного образования (ФГОС ДО), который отвечает новым социальным запросам и в котором большое внимание уделяется работе с родителями.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 xml:space="preserve">В ФГОС говорится, что работа с родителями должна строиться дифференцированно, учитывая социальный статус, микроклимат семей воспитанников, родительские запросы и степень заинтересованности родителей деятельностью ДОУ, а также, быть направленной на повышение культуры педагогической грамотности семьи.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 xml:space="preserve">Одна из главных задач стандарта направлена на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 П.1.6. 9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Поэтому мы стараемся искать новые формы взаимодействия с родителями воспитанников, побуждая их к взаимоотношениям с детьми с позиции авторитетного друга ребенка и любящего наставника.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Нетрадиционные формы организации общения педагогов и родителей.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 xml:space="preserve">Информационно-аналитические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С какой целью используется эта форма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Изучение семьи, ее особенностей, выявление интересов, потребностей, запросов родителей, уровня их педагогической грамотности.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Формы проведения общения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Проведение социологических срезов, опросов, «Почтовый ящик»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Досуговые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С какой целью используется эта форма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Установление эмоционального контакта между педагогами, родителями, детьми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 xml:space="preserve">Формы проведения общения: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Совместные досуги, праздники, выставки, познавательно-исследовательские проекты, ролевые, имитационные и деловые игры, трудовые десанты.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lastRenderedPageBreak/>
        <w:t>Познавательные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С какой целью используется эта форма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Обогащение родителей знаниями в вопросах воспитания детей. Формирование у родителей практических навыков воспитания детей.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 xml:space="preserve">Формы проведения общения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Семинары-практикумы, педагогический брифинг, педагогическая гостиная, устные педагогические журналы, игры с педагогическим содержанием, педагогическая библиотека для родителей, тренинги, практикумы, дискуссии, проведение собраний, консультаций в нетрадиционной форме, с опорой на популярные телепередачи «Это мой ребенок», «Круглый стол», «Викторины», «Что? Где? Когда?» и др.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Наглядно-информационные: информационно-ознакомительные, информационно-просветительские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 xml:space="preserve">С какой целью используется эта форма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Донести до родителей любую информацию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 xml:space="preserve">Формы проведения общения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Информационные буклеты для родителей, сайты детского сада и группы, презентации, организация дней (недель) открытых дверей, открытых просмотров занятий и других видов деятельности детей. Выпуски семейных газет и плакатов, выставка семейных реликвий, организация мини-библиотек.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Для определения эффективности усилий, затраченных на взаимодействие с родителями, можно использовать опрос, книги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педагога.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 xml:space="preserve"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 </w:t>
      </w:r>
    </w:p>
    <w:p w:rsidR="00310D16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</w:p>
    <w:p w:rsidR="000A53F9" w:rsidRPr="00310D16" w:rsidRDefault="00310D16" w:rsidP="00310D16">
      <w:pPr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Важно помнить, что какую бы форму работы мы не выбрали, партнерское взаимодействие родителей и педагогов редко возникает сразу. Это длительный процесс, со множеством «подводных камней», это долгий и кропотливый труд не только педагогов, но и родителей. И главное на этом пути – не останавливаться на достигнутом, продолжать находить новые грани сотрудничества.</w:t>
      </w:r>
    </w:p>
    <w:sectPr w:rsidR="000A53F9" w:rsidRPr="0031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16"/>
    <w:rsid w:val="000A53F9"/>
    <w:rsid w:val="0031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33A4"/>
  <w15:chartTrackingRefBased/>
  <w15:docId w15:val="{710A74CB-AB0B-4B70-A154-29CD0EDD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931</Words>
  <Characters>5308</Characters>
  <Application>Microsoft Office Word</Application>
  <DocSecurity>0</DocSecurity>
  <Lines>44</Lines>
  <Paragraphs>12</Paragraphs>
  <ScaleCrop>false</ScaleCrop>
  <Company>diakov.net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2017-04-08T11:24:00Z</dcterms:created>
  <dcterms:modified xsi:type="dcterms:W3CDTF">2017-04-08T11:28:00Z</dcterms:modified>
</cp:coreProperties>
</file>